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5810A" w14:textId="77777777" w:rsidR="000968FD" w:rsidRDefault="000968FD" w:rsidP="0009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ПОВІДОМЛЕННЯ</w:t>
      </w:r>
    </w:p>
    <w:p w14:paraId="1CA42FBB" w14:textId="77777777" w:rsidR="000968FD" w:rsidRDefault="000968FD" w:rsidP="0009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припинення перевірки</w:t>
      </w:r>
    </w:p>
    <w:p w14:paraId="61C7DD44" w14:textId="77777777" w:rsidR="000968FD" w:rsidRDefault="000968FD" w:rsidP="000968FD">
      <w:pPr>
        <w:jc w:val="center"/>
        <w:rPr>
          <w:b/>
          <w:sz w:val="28"/>
          <w:szCs w:val="28"/>
        </w:rPr>
      </w:pPr>
    </w:p>
    <w:p w14:paraId="4B806CB8" w14:textId="77777777" w:rsidR="000968FD" w:rsidRDefault="000968FD" w:rsidP="000968FD">
      <w:pPr>
        <w:jc w:val="center"/>
        <w:rPr>
          <w:b/>
          <w:sz w:val="28"/>
          <w:szCs w:val="28"/>
        </w:rPr>
      </w:pPr>
    </w:p>
    <w:p w14:paraId="18D7A1B8" w14:textId="6493D3EB" w:rsidR="000968FD" w:rsidRDefault="000968FD" w:rsidP="000968FD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 зв’язку зі звільненням </w:t>
      </w:r>
      <w:r w:rsidR="003405AF">
        <w:rPr>
          <w:b/>
          <w:sz w:val="28"/>
          <w:szCs w:val="28"/>
        </w:rPr>
        <w:t>Харковенко Аліни В’ячеславівни</w:t>
      </w:r>
      <w:r>
        <w:rPr>
          <w:sz w:val="28"/>
          <w:szCs w:val="28"/>
        </w:rPr>
        <w:t xml:space="preserve"> </w:t>
      </w:r>
      <w:r w:rsidR="003405AF">
        <w:rPr>
          <w:sz w:val="28"/>
          <w:szCs w:val="28"/>
        </w:rPr>
        <w:t xml:space="preserve">з посади головного спеціаліста </w:t>
      </w:r>
      <w:r>
        <w:rPr>
          <w:sz w:val="28"/>
          <w:szCs w:val="28"/>
        </w:rPr>
        <w:t xml:space="preserve">відділу </w:t>
      </w:r>
      <w:r w:rsidR="003405AF">
        <w:rPr>
          <w:sz w:val="28"/>
          <w:szCs w:val="28"/>
        </w:rPr>
        <w:t>звернень апарату Вінницької міської ради та її виконавчого комітету</w:t>
      </w:r>
      <w:r>
        <w:rPr>
          <w:sz w:val="28"/>
          <w:szCs w:val="28"/>
        </w:rPr>
        <w:t>, відповідно до пункту 49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постанови Кабінету Міністрів України від 16 жовтня 2014 року № 563 «Деякі питання реалізації Закону України «Про очищення влади» щодо </w:t>
      </w:r>
      <w:r w:rsidR="003405AF">
        <w:rPr>
          <w:sz w:val="28"/>
          <w:szCs w:val="28"/>
        </w:rPr>
        <w:t>Харковенко А.В.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припинено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перевірку, передбачену Законом України «Про очищення влади».</w:t>
      </w:r>
    </w:p>
    <w:p w14:paraId="2363BF47" w14:textId="77777777" w:rsidR="000968FD" w:rsidRDefault="000968FD" w:rsidP="000968FD"/>
    <w:p w14:paraId="44ADB972" w14:textId="77777777" w:rsidR="000968FD" w:rsidRDefault="000968FD" w:rsidP="000968FD"/>
    <w:p w14:paraId="57B01C29" w14:textId="77777777" w:rsidR="003E79A9" w:rsidRDefault="003E79A9"/>
    <w:sectPr w:rsidR="003E79A9" w:rsidSect="00BE3F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FD"/>
    <w:rsid w:val="000968FD"/>
    <w:rsid w:val="003405AF"/>
    <w:rsid w:val="003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F224"/>
  <w15:chartTrackingRefBased/>
  <w15:docId w15:val="{6CEBB6E2-7A7F-4D97-950F-C8592C8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2B1AC-7019-4753-8CAA-01B0E3E0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6256DA-D33F-49CB-98C4-F9AB11AB68C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D2738B-1417-4F80-9FF4-CB40C65EE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Фірманюк Ірина Сергіївна</cp:lastModifiedBy>
  <cp:revision>2</cp:revision>
  <dcterms:created xsi:type="dcterms:W3CDTF">2024-02-15T12:40:00Z</dcterms:created>
  <dcterms:modified xsi:type="dcterms:W3CDTF">2024-03-05T10:25:00Z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